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0C4" w:rsidRDefault="00F520C4" w:rsidP="00F520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0C4" w:rsidRDefault="00F520C4" w:rsidP="00F520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0C4" w:rsidRPr="00A81E11" w:rsidRDefault="00F520C4" w:rsidP="00F520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271</w:t>
      </w:r>
    </w:p>
    <w:p w:rsidR="00F520C4" w:rsidRPr="00833E5F" w:rsidRDefault="00F520C4" w:rsidP="00F52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Default="00F520C4" w:rsidP="00F52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520C4" w:rsidRDefault="00F520C4" w:rsidP="00F52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833E5F" w:rsidRDefault="00F520C4" w:rsidP="00F520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20C4" w:rsidRDefault="00F520C4" w:rsidP="00F520C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0C4" w:rsidRPr="00833E5F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0C4" w:rsidRPr="00833E5F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520C4" w:rsidRDefault="00F520C4" w:rsidP="00F520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0C4" w:rsidRPr="00833E5F" w:rsidRDefault="00F520C4" w:rsidP="00F520C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128/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F520C4" w:rsidRDefault="00F520C4" w:rsidP="00F52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Default="00F520C4" w:rsidP="00F52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520C4" w:rsidRDefault="00F520C4" w:rsidP="00F520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D67306" w:rsidRDefault="00F520C4" w:rsidP="00F520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март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офт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 – жалбоподател,  редовно призован, представляван от адв. Н. 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рофесионална гимназия по горско стопанство и дървообработване </w:t>
      </w:r>
      <w:r w:rsidR="0020696A"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иколай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айтов</w:t>
      </w:r>
      <w:r w:rsidR="0020696A"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арна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адв. В. 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520C4" w:rsidRPr="00D67306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„ИТ </w:t>
      </w:r>
      <w:r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екюрити </w:t>
      </w:r>
      <w:r w:rsidR="00895B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БГ</w:t>
      </w:r>
      <w:r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представлява от адв. </w:t>
      </w:r>
      <w:r w:rsidR="00895B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95B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520C4" w:rsidRPr="00D67306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20C4" w:rsidRPr="00D67306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4549C" w:rsidRPr="0024549C" w:rsidRDefault="00F520C4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19.03.2026 г. становище от жалбоподателя „</w:t>
      </w:r>
      <w:proofErr w:type="spellStart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март</w:t>
      </w:r>
      <w:proofErr w:type="spellEnd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офт</w:t>
      </w:r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в което твърди, че възложителят не се е съобразил с изискване за конфиденциалност на офертата на „</w:t>
      </w:r>
      <w:proofErr w:type="spellStart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Смарт</w:t>
      </w:r>
      <w:proofErr w:type="spellEnd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Софт” ЕООД, разкрил е по отношение на тази оферта данни, които е следвало да бъдат заличени, поради което изисква цялостно разкриване на информацията. При условията на евентуалност, моли за достъп до документите дори и при заличени имена на производители, марка и модели. Твърди, че </w:t>
      </w:r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следва да се обследва каква част от документите съставлява търговска тайна и каква не, с оглед да не се препречва правото на адекватна правна защита.</w:t>
      </w:r>
    </w:p>
    <w:p w:rsidR="0024549C" w:rsidRDefault="0024549C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оглед изложеното моли да не се дава ход </w:t>
      </w:r>
      <w:r w:rsidR="004F3E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преписката </w:t>
      </w:r>
      <w:r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да му бъде дадена възможност да се запознае с офертата на класирания на първо място участник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4F3E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както </w:t>
      </w:r>
      <w:r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да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едстави допълнително становище </w:t>
      </w:r>
      <w:r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доказателства.</w:t>
      </w:r>
    </w:p>
    <w:p w:rsidR="00B90681" w:rsidRDefault="00B90681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681" w:rsidRP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906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B90681" w:rsidRP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906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искането</w:t>
      </w:r>
      <w:r w:rsidRPr="00B906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90681" w:rsidRP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681" w:rsidRP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906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Б.:</w:t>
      </w:r>
    </w:p>
    <w:p w:rsid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06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Оспорвам, г</w:t>
      </w:r>
      <w:r w:rsidRPr="00317B7D">
        <w:rPr>
          <w:rFonts w:ascii="Times New Roman" w:eastAsia="Times New Roman" w:hAnsi="Times New Roman" w:cs="Times New Roman"/>
          <w:sz w:val="24"/>
          <w:szCs w:val="24"/>
          <w:lang w:eastAsia="bg-BG"/>
        </w:rPr>
        <w:t>осподин председател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317B7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уважаема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317B7D">
        <w:rPr>
          <w:rFonts w:ascii="Times New Roman" w:eastAsia="Times New Roman" w:hAnsi="Times New Roman" w:cs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считам, че е не</w:t>
      </w:r>
      <w:r w:rsidRPr="00317B7D">
        <w:rPr>
          <w:rFonts w:ascii="Times New Roman" w:eastAsia="Times New Roman" w:hAnsi="Times New Roman" w:cs="Times New Roman"/>
          <w:sz w:val="24"/>
          <w:szCs w:val="24"/>
          <w:lang w:eastAsia="bg-BG"/>
        </w:rPr>
        <w:t>своевременно направено.</w:t>
      </w:r>
    </w:p>
    <w:p w:rsidR="00B90681" w:rsidRP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681" w:rsidRP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906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А.:</w:t>
      </w:r>
    </w:p>
    <w:p w:rsidR="00B90681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906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искането.</w:t>
      </w:r>
    </w:p>
    <w:p w:rsidR="0024549C" w:rsidRPr="0024549C" w:rsidRDefault="0024549C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681" w:rsidRPr="00D67306" w:rsidRDefault="00B90681" w:rsidP="00B90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4549C" w:rsidRPr="0024549C" w:rsidRDefault="00B90681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С</w:t>
      </w:r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оглед направеното искане от страна на жалбоподателя „</w:t>
      </w:r>
      <w:proofErr w:type="spellStart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март</w:t>
      </w:r>
      <w:proofErr w:type="spellEnd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офт</w:t>
      </w:r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за </w:t>
      </w:r>
      <w:proofErr w:type="spellStart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недаване</w:t>
      </w:r>
      <w:proofErr w:type="spellEnd"/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ход на преписката, запознаване с офертата на класирания на първо място участник и допълнително становище и доказателства КЗК</w:t>
      </w:r>
    </w:p>
    <w:p w:rsidR="0024549C" w:rsidRPr="0024549C" w:rsidRDefault="0024549C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681" w:rsidRDefault="00B90681" w:rsidP="00B9068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549C" w:rsidRPr="0024549C" w:rsidRDefault="0024549C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549C" w:rsidRPr="0024549C" w:rsidRDefault="005A4CA6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B90681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ставя без уважение направеното искане от жалбоподателя „</w:t>
      </w:r>
      <w:proofErr w:type="spellStart"/>
      <w:r w:rsidR="002069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B90681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март</w:t>
      </w:r>
      <w:proofErr w:type="spellEnd"/>
      <w:r w:rsidR="00B90681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2069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B90681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офт</w:t>
      </w:r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за отлагане на откритото заседание по преписката, като неоснователно. Твърдението на жалбоподателя, че възложителят не се е съобразил с изискване за конфиденциалност на офертата му и е разкрил данни, които е следвало да бъдат заличени, по никакъв начин не може да обоснове пълно отпадане на конфиденциалността и нарушаване на разпоредбата на чл. 102 от ЗОП. Нещо повече, в случай, че действително е налице частично разкриване на конфиденциална информация, КЗК е длъжна да ограничи по-нататъшния достъп, за да предотврати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последващи</w:t>
      </w:r>
      <w:r w:rsidR="0024549C"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вреди. </w:t>
      </w:r>
    </w:p>
    <w:p w:rsidR="0024549C" w:rsidRPr="0024549C" w:rsidRDefault="0024549C" w:rsidP="002454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5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следващо място, жалбоподателят има достъп до цялата документация по обжалваната обществена поръчка, вкл. до протоколите на комисията и доклада на възложителя. В тях се съдържат всички необходими фактически констатации относно съответствието на офертите на участниците с изискванията на документацията. Информацията в тези публични документи е напълно достатъчна за формулиране на правни доводи и осигуряване на пълноценното упражняване на правото на адекватна правна защита. </w:t>
      </w:r>
    </w:p>
    <w:p w:rsidR="0024549C" w:rsidRDefault="0024549C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Default="00F520C4" w:rsidP="00F520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20C4" w:rsidRDefault="00F520C4" w:rsidP="00F520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0C4" w:rsidRPr="00D67306" w:rsidRDefault="00F520C4" w:rsidP="00F520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520C4" w:rsidRPr="00D67306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520C4" w:rsidRPr="00D67306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895BEC" w:rsidRDefault="00895BEC" w:rsidP="00895B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0F4173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  <w:r w:rsid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амо във връзка с предходно прочетеното определение обръща</w:t>
      </w:r>
      <w:r w:rsidR="001315A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внимание</w:t>
      </w:r>
      <w:r w:rsidR="001315A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нашето искане </w:t>
      </w:r>
      <w:r w:rsidR="002069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се запознаем с офертата на </w:t>
      </w:r>
      <w:r w:rsidR="001315AA"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„ИТ </w:t>
      </w:r>
      <w:r w:rsidR="001315AA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1315A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екюрити БГ</w:t>
      </w:r>
      <w:r w:rsidR="001315AA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</w:t>
      </w:r>
      <w:r w:rsidR="001315A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1315AA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класиран</w:t>
      </w:r>
      <w:r w:rsidR="001315A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първо място участник</w:t>
      </w:r>
      <w:r w:rsidR="000F41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можем да допълним и ако се налага да конкретизираме възражението си срещу неговата оферта</w:t>
      </w:r>
      <w:r w:rsidR="000F41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само във връзка с разкриването на конфиденциална информация</w:t>
      </w:r>
      <w:r w:rsidR="000F41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20F5F" w:rsidRDefault="000F4173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азкриването конфиденциална информация сме го засегнали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същество в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ние няма как да изложим по-конкретни възражения и да представим допълнителн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доказателства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ако се налага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без да се запознаем с офертата на класиран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първо място участник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ферта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на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20F5F"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„ИТ </w:t>
      </w:r>
      <w:r w:rsidR="00520F5F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520F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екюрити БГ</w:t>
      </w:r>
      <w:r w:rsidR="00520F5F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беше скрита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беше предоставена 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запознаване на жал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подателя</w:t>
      </w:r>
      <w:r w:rsidR="00520F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20F5F" w:rsidRDefault="00520F5F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е практика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знам дали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възниква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друг път такъв каз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ус, 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 това беше една практика от предходния състав на комисията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практика сч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рочн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и сме атакувал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включително пред горни инстанции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67E48" w:rsidRDefault="00520F5F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случай, 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 когато другата страна 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възражения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съответствието на офертата на класиран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първо място участник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а 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сега заинтересован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страна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ако е посочил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е конфиденциална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то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ни е предоставена за запознаване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ие не разполагаме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ние трябва да изложим допълнителни възражения пред комисията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4CA6" w:rsidRPr="005A4C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може комисията да ги разгледа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5BEC" w:rsidRDefault="00895BEC" w:rsidP="00895B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Б.:</w:t>
      </w:r>
    </w:p>
    <w:p w:rsidR="00467E48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467E48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председател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о</w:t>
      </w:r>
      <w:r w:rsidR="00467E48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467E48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рв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аме</w:t>
      </w:r>
      <w:r w:rsidR="00467E48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 в цялост и поддържам подаден</w:t>
      </w:r>
      <w:r w:rsid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="00467E48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становище. </w:t>
      </w:r>
    </w:p>
    <w:p w:rsidR="00467E48" w:rsidRDefault="00467E48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7E48" w:rsidRDefault="00467E48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8562C1" w:rsidRDefault="00467E48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00A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спорвам изцяло становището</w:t>
      </w:r>
      <w:r w:rsidR="00856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съм заявил и в </w:t>
      </w:r>
      <w:r w:rsidR="00856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подадената жалба.</w:t>
      </w:r>
    </w:p>
    <w:p w:rsidR="008562C1" w:rsidRDefault="008562C1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5BEC" w:rsidRDefault="00895BEC" w:rsidP="00895B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А.:</w:t>
      </w:r>
    </w:p>
    <w:p w:rsidR="001E7D87" w:rsidRDefault="00895BEC" w:rsidP="003D3E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D3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спорвам подадената жалба и съм тук точно</w:t>
      </w:r>
      <w:r w:rsidR="000D0C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bookmarkStart w:id="0" w:name="_GoBack"/>
      <w:bookmarkEnd w:id="0"/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защитя офертата и мога да отговоря на всякакви въпроси на преки</w:t>
      </w:r>
      <w:r w:rsidR="003D3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D3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онкурент</w:t>
      </w:r>
      <w:r w:rsidR="003D3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мятам</w:t>
      </w:r>
      <w:r w:rsidR="003D3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разкриването на нашата оферта би създал</w:t>
      </w:r>
      <w:r w:rsidR="002069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необосновано конкурентно предимство</w:t>
      </w:r>
      <w:r w:rsidR="001E7D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62C1"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включително и ако те решат да обжалват на по-висока инстанция. </w:t>
      </w:r>
    </w:p>
    <w:p w:rsidR="00120B51" w:rsidRDefault="00120B51" w:rsidP="00895B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0C4" w:rsidRPr="00485078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520C4" w:rsidRPr="00485078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F520C4" w:rsidRPr="00485078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485078" w:rsidRDefault="00F520C4" w:rsidP="00F520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20C4" w:rsidRPr="00485078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485078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D87" w:rsidRDefault="001E7D87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7D87" w:rsidRDefault="001E7D87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0C4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120B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20B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E7D87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7D87" w:rsidRPr="001E7D87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КЗК, моля да постановите решение</w:t>
      </w:r>
      <w:r w:rsidR="001E7D87">
        <w:rPr>
          <w:rFonts w:ascii="Times New Roman" w:hAnsi="Times New Roman" w:cs="Times New Roman"/>
          <w:sz w:val="24"/>
          <w:szCs w:val="24"/>
        </w:rPr>
        <w:t>,</w:t>
      </w:r>
      <w:r w:rsidR="001E7D87" w:rsidRPr="001E7D87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1E7D87">
        <w:rPr>
          <w:rFonts w:ascii="Times New Roman" w:hAnsi="Times New Roman" w:cs="Times New Roman"/>
          <w:sz w:val="24"/>
          <w:szCs w:val="24"/>
        </w:rPr>
        <w:t>,</w:t>
      </w:r>
      <w:r w:rsidR="001E7D87" w:rsidRPr="001E7D87">
        <w:rPr>
          <w:rFonts w:ascii="Times New Roman" w:hAnsi="Times New Roman" w:cs="Times New Roman"/>
          <w:sz w:val="24"/>
          <w:szCs w:val="24"/>
        </w:rPr>
        <w:t xml:space="preserve"> като незаконосъобразно обжалваното решение за избор на изпълнител</w:t>
      </w:r>
      <w:r w:rsidR="001E7D87">
        <w:rPr>
          <w:rFonts w:ascii="Times New Roman" w:hAnsi="Times New Roman" w:cs="Times New Roman"/>
          <w:sz w:val="24"/>
          <w:szCs w:val="24"/>
        </w:rPr>
        <w:t xml:space="preserve"> в</w:t>
      </w:r>
      <w:r w:rsidR="001E7D87" w:rsidRPr="001E7D87">
        <w:rPr>
          <w:rFonts w:ascii="Times New Roman" w:hAnsi="Times New Roman" w:cs="Times New Roman"/>
          <w:sz w:val="24"/>
          <w:szCs w:val="24"/>
        </w:rPr>
        <w:t xml:space="preserve"> процедура за изпълнение на обществена поръчка</w:t>
      </w:r>
      <w:r w:rsidR="001E7D87">
        <w:rPr>
          <w:rFonts w:ascii="Times New Roman" w:hAnsi="Times New Roman" w:cs="Times New Roman"/>
          <w:sz w:val="24"/>
          <w:szCs w:val="24"/>
        </w:rPr>
        <w:t>. П</w:t>
      </w:r>
      <w:r w:rsidR="001E7D87" w:rsidRPr="001E7D87">
        <w:rPr>
          <w:rFonts w:ascii="Times New Roman" w:hAnsi="Times New Roman" w:cs="Times New Roman"/>
          <w:sz w:val="24"/>
          <w:szCs w:val="24"/>
        </w:rPr>
        <w:t>одробни съображения сме излож</w:t>
      </w:r>
      <w:r w:rsidR="004F3EC4">
        <w:rPr>
          <w:rFonts w:ascii="Times New Roman" w:hAnsi="Times New Roman" w:cs="Times New Roman"/>
          <w:sz w:val="24"/>
          <w:szCs w:val="24"/>
        </w:rPr>
        <w:t>или</w:t>
      </w:r>
      <w:r w:rsidR="001E7D87" w:rsidRPr="001E7D87">
        <w:rPr>
          <w:rFonts w:ascii="Times New Roman" w:hAnsi="Times New Roman" w:cs="Times New Roman"/>
          <w:sz w:val="24"/>
          <w:szCs w:val="24"/>
        </w:rPr>
        <w:t xml:space="preserve"> в жалбата и в становището</w:t>
      </w:r>
      <w:r w:rsidR="001E7D87">
        <w:rPr>
          <w:rFonts w:ascii="Times New Roman" w:hAnsi="Times New Roman" w:cs="Times New Roman"/>
          <w:sz w:val="24"/>
          <w:szCs w:val="24"/>
        </w:rPr>
        <w:t>,</w:t>
      </w:r>
      <w:r w:rsidR="001E7D87" w:rsidRPr="001E7D87">
        <w:rPr>
          <w:rFonts w:ascii="Times New Roman" w:hAnsi="Times New Roman" w:cs="Times New Roman"/>
          <w:sz w:val="24"/>
          <w:szCs w:val="24"/>
        </w:rPr>
        <w:t xml:space="preserve"> които изцяло поддържаме</w:t>
      </w:r>
      <w:r w:rsidR="001E7D87">
        <w:rPr>
          <w:rFonts w:ascii="Times New Roman" w:hAnsi="Times New Roman" w:cs="Times New Roman"/>
          <w:sz w:val="24"/>
          <w:szCs w:val="24"/>
        </w:rPr>
        <w:t>.</w:t>
      </w:r>
    </w:p>
    <w:p w:rsidR="003F109C" w:rsidRDefault="001E7D87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E7D87">
        <w:rPr>
          <w:rFonts w:ascii="Times New Roman" w:hAnsi="Times New Roman" w:cs="Times New Roman"/>
          <w:sz w:val="24"/>
          <w:szCs w:val="24"/>
        </w:rPr>
        <w:t>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отзад напред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че твърдян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E7D87">
        <w:rPr>
          <w:rFonts w:ascii="Times New Roman" w:hAnsi="Times New Roman" w:cs="Times New Roman"/>
          <w:sz w:val="24"/>
          <w:szCs w:val="24"/>
        </w:rPr>
        <w:t>то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за което е отстранено довереното ми друже</w:t>
      </w:r>
      <w:r>
        <w:rPr>
          <w:rFonts w:ascii="Times New Roman" w:hAnsi="Times New Roman" w:cs="Times New Roman"/>
          <w:sz w:val="24"/>
          <w:szCs w:val="24"/>
        </w:rPr>
        <w:t>ство</w:t>
      </w:r>
      <w:r w:rsidR="003F109C">
        <w:rPr>
          <w:rFonts w:ascii="Times New Roman" w:hAnsi="Times New Roman" w:cs="Times New Roman"/>
          <w:sz w:val="24"/>
          <w:szCs w:val="24"/>
        </w:rPr>
        <w:t>, едно</w:t>
      </w:r>
      <w:r w:rsidRPr="001E7D87">
        <w:rPr>
          <w:rFonts w:ascii="Times New Roman" w:hAnsi="Times New Roman" w:cs="Times New Roman"/>
          <w:sz w:val="24"/>
          <w:szCs w:val="24"/>
        </w:rPr>
        <w:t xml:space="preserve"> от твърд</w:t>
      </w:r>
      <w:r w:rsidR="004F3EC4">
        <w:rPr>
          <w:rFonts w:ascii="Times New Roman" w:hAnsi="Times New Roman" w:cs="Times New Roman"/>
          <w:sz w:val="24"/>
          <w:szCs w:val="24"/>
        </w:rPr>
        <w:t>е</w:t>
      </w:r>
      <w:r w:rsidRPr="001E7D87">
        <w:rPr>
          <w:rFonts w:ascii="Times New Roman" w:hAnsi="Times New Roman" w:cs="Times New Roman"/>
          <w:sz w:val="24"/>
          <w:szCs w:val="24"/>
        </w:rPr>
        <w:t>ните нарушения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</w:t>
      </w:r>
      <w:r w:rsidR="003F109C">
        <w:rPr>
          <w:rFonts w:ascii="Times New Roman" w:hAnsi="Times New Roman" w:cs="Times New Roman"/>
          <w:sz w:val="24"/>
          <w:szCs w:val="24"/>
        </w:rPr>
        <w:t>в</w:t>
      </w:r>
      <w:r w:rsidRPr="001E7D87">
        <w:rPr>
          <w:rFonts w:ascii="Times New Roman" w:hAnsi="Times New Roman" w:cs="Times New Roman"/>
          <w:sz w:val="24"/>
          <w:szCs w:val="24"/>
        </w:rPr>
        <w:t>същност се наблюдава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ако е нарушение</w:t>
      </w:r>
      <w:r w:rsidR="003F109C">
        <w:rPr>
          <w:rFonts w:ascii="Times New Roman" w:hAnsi="Times New Roman" w:cs="Times New Roman"/>
          <w:sz w:val="24"/>
          <w:szCs w:val="24"/>
        </w:rPr>
        <w:t>, с</w:t>
      </w:r>
      <w:r w:rsidRPr="001E7D87">
        <w:rPr>
          <w:rFonts w:ascii="Times New Roman" w:hAnsi="Times New Roman" w:cs="Times New Roman"/>
          <w:sz w:val="24"/>
          <w:szCs w:val="24"/>
        </w:rPr>
        <w:t>ъщото е допуснато и от класиран</w:t>
      </w:r>
      <w:r w:rsidR="003F109C">
        <w:rPr>
          <w:rFonts w:ascii="Times New Roman" w:hAnsi="Times New Roman" w:cs="Times New Roman"/>
          <w:sz w:val="24"/>
          <w:szCs w:val="24"/>
        </w:rPr>
        <w:t xml:space="preserve">ия </w:t>
      </w:r>
      <w:r w:rsidRPr="001E7D87">
        <w:rPr>
          <w:rFonts w:ascii="Times New Roman" w:hAnsi="Times New Roman" w:cs="Times New Roman"/>
          <w:sz w:val="24"/>
          <w:szCs w:val="24"/>
        </w:rPr>
        <w:t>на първо място участник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за което в</w:t>
      </w:r>
      <w:r w:rsidR="003F109C">
        <w:rPr>
          <w:rFonts w:ascii="Times New Roman" w:hAnsi="Times New Roman" w:cs="Times New Roman"/>
          <w:sz w:val="24"/>
          <w:szCs w:val="24"/>
        </w:rPr>
        <w:t xml:space="preserve"> т</w:t>
      </w:r>
      <w:r w:rsidRPr="001E7D87">
        <w:rPr>
          <w:rFonts w:ascii="Times New Roman" w:hAnsi="Times New Roman" w:cs="Times New Roman"/>
          <w:sz w:val="24"/>
          <w:szCs w:val="24"/>
        </w:rPr>
        <w:t xml:space="preserve">. </w:t>
      </w:r>
      <w:r w:rsidR="003F109C">
        <w:rPr>
          <w:rFonts w:ascii="Times New Roman" w:hAnsi="Times New Roman" w:cs="Times New Roman"/>
          <w:sz w:val="24"/>
          <w:szCs w:val="24"/>
        </w:rPr>
        <w:t>3</w:t>
      </w:r>
      <w:r w:rsidRPr="001E7D87">
        <w:rPr>
          <w:rFonts w:ascii="Times New Roman" w:hAnsi="Times New Roman" w:cs="Times New Roman"/>
          <w:sz w:val="24"/>
          <w:szCs w:val="24"/>
        </w:rPr>
        <w:t xml:space="preserve"> сме изложили подробни съображения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а в настоящото становище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представено преди датата на заседанието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сме посочили линк към електронен адрес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от който е видно</w:t>
      </w:r>
      <w:r w:rsidR="003F109C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че </w:t>
      </w:r>
      <w:r w:rsidR="003F109C">
        <w:rPr>
          <w:rFonts w:ascii="Times New Roman" w:hAnsi="Times New Roman" w:cs="Times New Roman"/>
          <w:sz w:val="24"/>
          <w:szCs w:val="24"/>
        </w:rPr>
        <w:t>о</w:t>
      </w:r>
      <w:r w:rsidRPr="001E7D87">
        <w:rPr>
          <w:rFonts w:ascii="Times New Roman" w:hAnsi="Times New Roman" w:cs="Times New Roman"/>
          <w:sz w:val="24"/>
          <w:szCs w:val="24"/>
        </w:rPr>
        <w:t>ферираните от тях артикули също не фигурират в сайта на посочения производител</w:t>
      </w:r>
      <w:r w:rsidR="003F109C">
        <w:rPr>
          <w:rFonts w:ascii="Times New Roman" w:hAnsi="Times New Roman" w:cs="Times New Roman"/>
          <w:sz w:val="24"/>
          <w:szCs w:val="24"/>
        </w:rPr>
        <w:t>.</w:t>
      </w:r>
    </w:p>
    <w:p w:rsidR="00DF5866" w:rsidRDefault="001E7D87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D87">
        <w:rPr>
          <w:rFonts w:ascii="Times New Roman" w:hAnsi="Times New Roman" w:cs="Times New Roman"/>
          <w:sz w:val="24"/>
          <w:szCs w:val="24"/>
        </w:rPr>
        <w:t xml:space="preserve"> Това е на края на представеното вчера становище. </w:t>
      </w:r>
      <w:r w:rsidR="00B92EE1">
        <w:rPr>
          <w:rFonts w:ascii="Times New Roman" w:hAnsi="Times New Roman" w:cs="Times New Roman"/>
          <w:sz w:val="24"/>
          <w:szCs w:val="24"/>
        </w:rPr>
        <w:t>П</w:t>
      </w:r>
      <w:r w:rsidRPr="001E7D87">
        <w:rPr>
          <w:rFonts w:ascii="Times New Roman" w:hAnsi="Times New Roman" w:cs="Times New Roman"/>
          <w:sz w:val="24"/>
          <w:szCs w:val="24"/>
        </w:rPr>
        <w:t>оддържа</w:t>
      </w:r>
      <w:r w:rsidR="00B92EE1">
        <w:rPr>
          <w:rFonts w:ascii="Times New Roman" w:hAnsi="Times New Roman" w:cs="Times New Roman"/>
          <w:sz w:val="24"/>
          <w:szCs w:val="24"/>
        </w:rPr>
        <w:t>м</w:t>
      </w:r>
      <w:r w:rsidRPr="001E7D87">
        <w:rPr>
          <w:rFonts w:ascii="Times New Roman" w:hAnsi="Times New Roman" w:cs="Times New Roman"/>
          <w:sz w:val="24"/>
          <w:szCs w:val="24"/>
        </w:rPr>
        <w:t>е останалите изложени възражения</w:t>
      </w:r>
      <w:r w:rsidR="00B92EE1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че не е налице несъответствие на офертата на довереното ми дружество</w:t>
      </w:r>
      <w:r w:rsidR="00B92EE1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които не се о</w:t>
      </w:r>
      <w:r w:rsidR="00B92EE1">
        <w:rPr>
          <w:rFonts w:ascii="Times New Roman" w:hAnsi="Times New Roman" w:cs="Times New Roman"/>
          <w:sz w:val="24"/>
          <w:szCs w:val="24"/>
        </w:rPr>
        <w:t>б</w:t>
      </w:r>
      <w:r w:rsidRPr="001E7D87">
        <w:rPr>
          <w:rFonts w:ascii="Times New Roman" w:hAnsi="Times New Roman" w:cs="Times New Roman"/>
          <w:sz w:val="24"/>
          <w:szCs w:val="24"/>
        </w:rPr>
        <w:t xml:space="preserve">орват по същество от представеното становище от </w:t>
      </w:r>
      <w:r w:rsidR="00B92EE1">
        <w:rPr>
          <w:rFonts w:ascii="Times New Roman" w:hAnsi="Times New Roman" w:cs="Times New Roman"/>
          <w:sz w:val="24"/>
          <w:szCs w:val="24"/>
        </w:rPr>
        <w:t>въз</w:t>
      </w:r>
      <w:r w:rsidRPr="001E7D87">
        <w:rPr>
          <w:rFonts w:ascii="Times New Roman" w:hAnsi="Times New Roman" w:cs="Times New Roman"/>
          <w:sz w:val="24"/>
          <w:szCs w:val="24"/>
        </w:rPr>
        <w:t>л</w:t>
      </w:r>
      <w:r w:rsidR="00B92EE1">
        <w:rPr>
          <w:rFonts w:ascii="Times New Roman" w:hAnsi="Times New Roman" w:cs="Times New Roman"/>
          <w:sz w:val="24"/>
          <w:szCs w:val="24"/>
        </w:rPr>
        <w:t>о</w:t>
      </w:r>
      <w:r w:rsidRPr="001E7D87">
        <w:rPr>
          <w:rFonts w:ascii="Times New Roman" w:hAnsi="Times New Roman" w:cs="Times New Roman"/>
          <w:sz w:val="24"/>
          <w:szCs w:val="24"/>
        </w:rPr>
        <w:t>жителя</w:t>
      </w:r>
      <w:r w:rsidR="00B92EE1">
        <w:rPr>
          <w:rFonts w:ascii="Times New Roman" w:hAnsi="Times New Roman" w:cs="Times New Roman"/>
          <w:sz w:val="24"/>
          <w:szCs w:val="24"/>
        </w:rPr>
        <w:t>,</w:t>
      </w:r>
      <w:r w:rsidRPr="001E7D87">
        <w:rPr>
          <w:rFonts w:ascii="Times New Roman" w:hAnsi="Times New Roman" w:cs="Times New Roman"/>
          <w:sz w:val="24"/>
          <w:szCs w:val="24"/>
        </w:rPr>
        <w:t xml:space="preserve"> колкото и многословно да е </w:t>
      </w:r>
      <w:r w:rsidR="00DF5866">
        <w:rPr>
          <w:rFonts w:ascii="Times New Roman" w:hAnsi="Times New Roman" w:cs="Times New Roman"/>
          <w:sz w:val="24"/>
          <w:szCs w:val="24"/>
        </w:rPr>
        <w:t>то.</w:t>
      </w:r>
    </w:p>
    <w:p w:rsidR="00DF5866" w:rsidRDefault="00DF5866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E7D87" w:rsidRPr="001E7D87">
        <w:rPr>
          <w:rFonts w:ascii="Times New Roman" w:hAnsi="Times New Roman" w:cs="Times New Roman"/>
          <w:sz w:val="24"/>
          <w:szCs w:val="24"/>
        </w:rPr>
        <w:t>оля да присъдите на довер</w:t>
      </w:r>
      <w:r>
        <w:rPr>
          <w:rFonts w:ascii="Times New Roman" w:hAnsi="Times New Roman" w:cs="Times New Roman"/>
          <w:sz w:val="24"/>
          <w:szCs w:val="24"/>
        </w:rPr>
        <w:t>енот</w:t>
      </w:r>
      <w:r w:rsidR="001E7D87" w:rsidRPr="001E7D87">
        <w:rPr>
          <w:rFonts w:ascii="Times New Roman" w:hAnsi="Times New Roman" w:cs="Times New Roman"/>
          <w:sz w:val="24"/>
          <w:szCs w:val="24"/>
        </w:rPr>
        <w:t>о ми дружество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7D87" w:rsidRPr="001E7D87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 и доказателства за платен адвокатски хонорар. </w:t>
      </w:r>
    </w:p>
    <w:p w:rsidR="00DF5866" w:rsidRDefault="00DF5866" w:rsidP="00895B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5BEC" w:rsidRDefault="00895BEC" w:rsidP="00895B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Б.:</w:t>
      </w:r>
    </w:p>
    <w:p w:rsidR="00DF5866" w:rsidRDefault="00F520C4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5866" w:rsidRPr="00DF5866">
        <w:rPr>
          <w:rFonts w:ascii="Times New Roman" w:hAnsi="Times New Roman" w:cs="Times New Roman"/>
          <w:sz w:val="24"/>
          <w:szCs w:val="24"/>
        </w:rPr>
        <w:t>Уважаема комисия</w:t>
      </w:r>
      <w:r w:rsidR="00DF5866"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уважаеми членове на КЗК</w:t>
      </w:r>
      <w:r w:rsidR="00DF5866"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уважаеми господин председател</w:t>
      </w:r>
      <w:r w:rsidR="00DF5866"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моля </w:t>
      </w:r>
      <w:r w:rsidR="00DF5866">
        <w:rPr>
          <w:rFonts w:ascii="Times New Roman" w:hAnsi="Times New Roman" w:cs="Times New Roman"/>
          <w:sz w:val="24"/>
          <w:szCs w:val="24"/>
        </w:rPr>
        <w:t>да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оставите в ц</w:t>
      </w:r>
      <w:r w:rsidR="00DF5866">
        <w:rPr>
          <w:rFonts w:ascii="Times New Roman" w:hAnsi="Times New Roman" w:cs="Times New Roman"/>
          <w:sz w:val="24"/>
          <w:szCs w:val="24"/>
        </w:rPr>
        <w:t>я</w:t>
      </w:r>
      <w:r w:rsidR="00DF5866" w:rsidRPr="00DF5866">
        <w:rPr>
          <w:rFonts w:ascii="Times New Roman" w:hAnsi="Times New Roman" w:cs="Times New Roman"/>
          <w:sz w:val="24"/>
          <w:szCs w:val="24"/>
        </w:rPr>
        <w:t>лост без уважение п</w:t>
      </w:r>
      <w:r w:rsidR="004F3EC4">
        <w:rPr>
          <w:rFonts w:ascii="Times New Roman" w:hAnsi="Times New Roman" w:cs="Times New Roman"/>
          <w:sz w:val="24"/>
          <w:szCs w:val="24"/>
        </w:rPr>
        <w:t>о</w:t>
      </w:r>
      <w:r w:rsidR="00DF5866" w:rsidRPr="00DF5866">
        <w:rPr>
          <w:rFonts w:ascii="Times New Roman" w:hAnsi="Times New Roman" w:cs="Times New Roman"/>
          <w:sz w:val="24"/>
          <w:szCs w:val="24"/>
        </w:rPr>
        <w:t>дадената жалба</w:t>
      </w:r>
      <w:r w:rsidR="00DF5866">
        <w:rPr>
          <w:rFonts w:ascii="Times New Roman" w:hAnsi="Times New Roman" w:cs="Times New Roman"/>
          <w:sz w:val="24"/>
          <w:szCs w:val="24"/>
        </w:rPr>
        <w:t xml:space="preserve">. </w:t>
      </w:r>
      <w:r w:rsidR="00DF5866" w:rsidRPr="00DF5866">
        <w:rPr>
          <w:rFonts w:ascii="Times New Roman" w:hAnsi="Times New Roman" w:cs="Times New Roman"/>
          <w:sz w:val="24"/>
          <w:szCs w:val="24"/>
        </w:rPr>
        <w:t>Считам в конкретния случай</w:t>
      </w:r>
      <w:r w:rsidR="00DF5866"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че същата е нео</w:t>
      </w:r>
      <w:r w:rsidR="00DF5866">
        <w:rPr>
          <w:rFonts w:ascii="Times New Roman" w:hAnsi="Times New Roman" w:cs="Times New Roman"/>
          <w:sz w:val="24"/>
          <w:szCs w:val="24"/>
        </w:rPr>
        <w:t>босно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вана </w:t>
      </w:r>
      <w:r w:rsidR="00DF5866">
        <w:rPr>
          <w:rFonts w:ascii="Times New Roman" w:hAnsi="Times New Roman" w:cs="Times New Roman"/>
          <w:sz w:val="24"/>
          <w:szCs w:val="24"/>
        </w:rPr>
        <w:t xml:space="preserve">и </w:t>
      </w:r>
      <w:r w:rsidR="00DF5866" w:rsidRPr="00DF5866">
        <w:rPr>
          <w:rFonts w:ascii="Times New Roman" w:hAnsi="Times New Roman" w:cs="Times New Roman"/>
          <w:sz w:val="24"/>
          <w:szCs w:val="24"/>
        </w:rPr>
        <w:t>недопустим</w:t>
      </w:r>
      <w:r w:rsidR="00DF5866">
        <w:rPr>
          <w:rFonts w:ascii="Times New Roman" w:hAnsi="Times New Roman" w:cs="Times New Roman"/>
          <w:sz w:val="24"/>
          <w:szCs w:val="24"/>
        </w:rPr>
        <w:t>а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поради подробни съображения</w:t>
      </w:r>
      <w:r w:rsidR="00DF5866"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няма да ги повтарям</w:t>
      </w:r>
      <w:r w:rsidR="00DF5866"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изразил съм конкретн</w:t>
      </w:r>
      <w:r w:rsidR="00DF5866">
        <w:rPr>
          <w:rFonts w:ascii="Times New Roman" w:hAnsi="Times New Roman" w:cs="Times New Roman"/>
          <w:sz w:val="24"/>
          <w:szCs w:val="24"/>
        </w:rPr>
        <w:t>и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съображения писмено</w:t>
      </w:r>
      <w:r w:rsidR="00DF5866">
        <w:rPr>
          <w:rFonts w:ascii="Times New Roman" w:hAnsi="Times New Roman" w:cs="Times New Roman"/>
          <w:sz w:val="24"/>
          <w:szCs w:val="24"/>
        </w:rPr>
        <w:t>.</w:t>
      </w:r>
    </w:p>
    <w:p w:rsidR="001C3F8E" w:rsidRDefault="00DF5866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Възразя</w:t>
      </w:r>
      <w:r w:rsidRPr="00DF5866">
        <w:rPr>
          <w:rFonts w:ascii="Times New Roman" w:hAnsi="Times New Roman" w:cs="Times New Roman"/>
          <w:sz w:val="24"/>
          <w:szCs w:val="24"/>
        </w:rPr>
        <w:t>вам с</w:t>
      </w:r>
      <w:r w:rsidR="00235FC8">
        <w:rPr>
          <w:rFonts w:ascii="Times New Roman" w:hAnsi="Times New Roman" w:cs="Times New Roman"/>
          <w:sz w:val="24"/>
          <w:szCs w:val="24"/>
        </w:rPr>
        <w:t xml:space="preserve">рещу </w:t>
      </w:r>
      <w:r w:rsidRPr="00DF5866">
        <w:rPr>
          <w:rFonts w:ascii="Times New Roman" w:hAnsi="Times New Roman" w:cs="Times New Roman"/>
          <w:sz w:val="24"/>
          <w:szCs w:val="24"/>
        </w:rPr>
        <w:t>представеното така наречено допълнително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866">
        <w:rPr>
          <w:rFonts w:ascii="Times New Roman" w:hAnsi="Times New Roman" w:cs="Times New Roman"/>
          <w:sz w:val="24"/>
          <w:szCs w:val="24"/>
        </w:rPr>
        <w:t xml:space="preserve"> което е депозирано</w:t>
      </w:r>
      <w:r w:rsidR="001C3F8E">
        <w:rPr>
          <w:rFonts w:ascii="Times New Roman" w:hAnsi="Times New Roman" w:cs="Times New Roman"/>
          <w:sz w:val="24"/>
          <w:szCs w:val="24"/>
        </w:rPr>
        <w:t>, д</w:t>
      </w:r>
      <w:r w:rsidRPr="00DF5866">
        <w:rPr>
          <w:rFonts w:ascii="Times New Roman" w:hAnsi="Times New Roman" w:cs="Times New Roman"/>
          <w:sz w:val="24"/>
          <w:szCs w:val="24"/>
        </w:rPr>
        <w:t>околкото разбрах</w:t>
      </w:r>
      <w:r w:rsidR="001C3F8E">
        <w:rPr>
          <w:rFonts w:ascii="Times New Roman" w:hAnsi="Times New Roman" w:cs="Times New Roman"/>
          <w:sz w:val="24"/>
          <w:szCs w:val="24"/>
        </w:rPr>
        <w:t xml:space="preserve">, от колегата с </w:t>
      </w:r>
      <w:r w:rsidRPr="00DF5866">
        <w:rPr>
          <w:rFonts w:ascii="Times New Roman" w:hAnsi="Times New Roman" w:cs="Times New Roman"/>
          <w:sz w:val="24"/>
          <w:szCs w:val="24"/>
        </w:rPr>
        <w:t>вчерашна</w:t>
      </w:r>
      <w:r w:rsidR="004F3EC4" w:rsidRPr="004F3EC4">
        <w:rPr>
          <w:rFonts w:ascii="Times New Roman" w:hAnsi="Times New Roman" w:cs="Times New Roman"/>
          <w:sz w:val="24"/>
          <w:szCs w:val="24"/>
        </w:rPr>
        <w:t xml:space="preserve"> </w:t>
      </w:r>
      <w:r w:rsidR="004F3EC4" w:rsidRPr="00DF5866">
        <w:rPr>
          <w:rFonts w:ascii="Times New Roman" w:hAnsi="Times New Roman" w:cs="Times New Roman"/>
          <w:sz w:val="24"/>
          <w:szCs w:val="24"/>
        </w:rPr>
        <w:t>да</w:t>
      </w:r>
      <w:r w:rsidR="004F3EC4">
        <w:rPr>
          <w:rFonts w:ascii="Times New Roman" w:hAnsi="Times New Roman" w:cs="Times New Roman"/>
          <w:sz w:val="24"/>
          <w:szCs w:val="24"/>
        </w:rPr>
        <w:t>т</w:t>
      </w:r>
      <w:r w:rsidR="004F3EC4" w:rsidRPr="00DF5866">
        <w:rPr>
          <w:rFonts w:ascii="Times New Roman" w:hAnsi="Times New Roman" w:cs="Times New Roman"/>
          <w:sz w:val="24"/>
          <w:szCs w:val="24"/>
        </w:rPr>
        <w:t>а</w:t>
      </w:r>
      <w:r w:rsidR="001C3F8E">
        <w:rPr>
          <w:rFonts w:ascii="Times New Roman" w:hAnsi="Times New Roman" w:cs="Times New Roman"/>
          <w:sz w:val="24"/>
          <w:szCs w:val="24"/>
        </w:rPr>
        <w:t xml:space="preserve">. </w:t>
      </w:r>
      <w:r w:rsidRPr="00DF5866">
        <w:rPr>
          <w:rFonts w:ascii="Times New Roman" w:hAnsi="Times New Roman" w:cs="Times New Roman"/>
          <w:sz w:val="24"/>
          <w:szCs w:val="24"/>
        </w:rPr>
        <w:t>Считам</w:t>
      </w:r>
      <w:r w:rsidR="001C3F8E">
        <w:rPr>
          <w:rFonts w:ascii="Times New Roman" w:hAnsi="Times New Roman" w:cs="Times New Roman"/>
          <w:sz w:val="24"/>
          <w:szCs w:val="24"/>
        </w:rPr>
        <w:t>,</w:t>
      </w:r>
      <w:r w:rsidRPr="00DF5866">
        <w:rPr>
          <w:rFonts w:ascii="Times New Roman" w:hAnsi="Times New Roman" w:cs="Times New Roman"/>
          <w:sz w:val="24"/>
          <w:szCs w:val="24"/>
        </w:rPr>
        <w:t xml:space="preserve"> че същото</w:t>
      </w:r>
      <w:r w:rsidR="001C3F8E">
        <w:rPr>
          <w:rFonts w:ascii="Times New Roman" w:hAnsi="Times New Roman" w:cs="Times New Roman"/>
          <w:sz w:val="24"/>
          <w:szCs w:val="24"/>
        </w:rPr>
        <w:t xml:space="preserve"> е не</w:t>
      </w:r>
      <w:r w:rsidRPr="00DF5866">
        <w:rPr>
          <w:rFonts w:ascii="Times New Roman" w:hAnsi="Times New Roman" w:cs="Times New Roman"/>
          <w:sz w:val="24"/>
          <w:szCs w:val="24"/>
        </w:rPr>
        <w:t>своевременно направено</w:t>
      </w:r>
      <w:r w:rsidR="001C3F8E">
        <w:rPr>
          <w:rFonts w:ascii="Times New Roman" w:hAnsi="Times New Roman" w:cs="Times New Roman"/>
          <w:sz w:val="24"/>
          <w:szCs w:val="24"/>
        </w:rPr>
        <w:t xml:space="preserve">, </w:t>
      </w:r>
      <w:r w:rsidRPr="00DF5866">
        <w:rPr>
          <w:rFonts w:ascii="Times New Roman" w:hAnsi="Times New Roman" w:cs="Times New Roman"/>
          <w:sz w:val="24"/>
          <w:szCs w:val="24"/>
        </w:rPr>
        <w:t>поради което трябва да се изключи от доказателствения материал</w:t>
      </w:r>
      <w:r w:rsidR="001C3F8E">
        <w:rPr>
          <w:rFonts w:ascii="Times New Roman" w:hAnsi="Times New Roman" w:cs="Times New Roman"/>
          <w:sz w:val="24"/>
          <w:szCs w:val="24"/>
        </w:rPr>
        <w:t>.</w:t>
      </w:r>
    </w:p>
    <w:p w:rsidR="00596D8A" w:rsidRDefault="001C3F8E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F5866" w:rsidRPr="00DF5866">
        <w:rPr>
          <w:rFonts w:ascii="Times New Roman" w:hAnsi="Times New Roman" w:cs="Times New Roman"/>
          <w:sz w:val="24"/>
          <w:szCs w:val="24"/>
        </w:rPr>
        <w:t>свен че поддържам в цял</w:t>
      </w:r>
      <w:r>
        <w:rPr>
          <w:rFonts w:ascii="Times New Roman" w:hAnsi="Times New Roman" w:cs="Times New Roman"/>
          <w:sz w:val="24"/>
          <w:szCs w:val="24"/>
        </w:rPr>
        <w:t>ост подаденото ст</w:t>
      </w:r>
      <w:r w:rsidR="00DF5866" w:rsidRPr="00DF5866">
        <w:rPr>
          <w:rFonts w:ascii="Times New Roman" w:hAnsi="Times New Roman" w:cs="Times New Roman"/>
          <w:sz w:val="24"/>
          <w:szCs w:val="24"/>
        </w:rPr>
        <w:t>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моля да приемете и следните доводи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чисто тълкувателно изискването на възложителя</w:t>
      </w:r>
      <w:r w:rsidR="00235FC8">
        <w:rPr>
          <w:rFonts w:ascii="Times New Roman" w:hAnsi="Times New Roman" w:cs="Times New Roman"/>
          <w:sz w:val="24"/>
          <w:szCs w:val="24"/>
        </w:rPr>
        <w:t xml:space="preserve"> за 12 ядра не дава повод за дво</w:t>
      </w:r>
      <w:r w:rsidR="00DF5866" w:rsidRPr="00DF5866">
        <w:rPr>
          <w:rFonts w:ascii="Times New Roman" w:hAnsi="Times New Roman" w:cs="Times New Roman"/>
          <w:sz w:val="24"/>
          <w:szCs w:val="24"/>
        </w:rPr>
        <w:t>як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тълкуване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F5866" w:rsidRPr="00DF5866">
        <w:rPr>
          <w:rFonts w:ascii="Times New Roman" w:hAnsi="Times New Roman" w:cs="Times New Roman"/>
          <w:sz w:val="24"/>
          <w:szCs w:val="24"/>
        </w:rPr>
        <w:t>тъй като 12 ядра на въ</w:t>
      </w:r>
      <w:r>
        <w:rPr>
          <w:rFonts w:ascii="Times New Roman" w:hAnsi="Times New Roman" w:cs="Times New Roman"/>
          <w:sz w:val="24"/>
          <w:szCs w:val="24"/>
        </w:rPr>
        <w:t>просни</w:t>
      </w:r>
      <w:r w:rsidR="00DF5866" w:rsidRPr="00DF5866">
        <w:rPr>
          <w:rFonts w:ascii="Times New Roman" w:hAnsi="Times New Roman" w:cs="Times New Roman"/>
          <w:sz w:val="24"/>
          <w:szCs w:val="24"/>
        </w:rPr>
        <w:t>те процесори и на български език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и на латиница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и на английски винаги означава ядра или </w:t>
      </w:r>
      <w:r w:rsidR="00596D8A">
        <w:rPr>
          <w:rFonts w:ascii="Times New Roman" w:hAnsi="Times New Roman" w:cs="Times New Roman"/>
          <w:sz w:val="24"/>
          <w:szCs w:val="24"/>
          <w:lang w:val="en-US"/>
        </w:rPr>
        <w:t>Core</w:t>
      </w:r>
      <w:r w:rsidR="00596D8A">
        <w:rPr>
          <w:rFonts w:ascii="Times New Roman" w:hAnsi="Times New Roman" w:cs="Times New Roman"/>
          <w:sz w:val="24"/>
          <w:szCs w:val="24"/>
        </w:rPr>
        <w:t xml:space="preserve">, 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тоест </w:t>
      </w:r>
      <w:r w:rsidR="00596D8A">
        <w:rPr>
          <w:rFonts w:ascii="Times New Roman" w:hAnsi="Times New Roman" w:cs="Times New Roman"/>
          <w:sz w:val="24"/>
          <w:szCs w:val="24"/>
        </w:rPr>
        <w:t>н</w:t>
      </w:r>
      <w:r w:rsidR="00DF5866" w:rsidRPr="00DF5866">
        <w:rPr>
          <w:rFonts w:ascii="Times New Roman" w:hAnsi="Times New Roman" w:cs="Times New Roman"/>
          <w:sz w:val="24"/>
          <w:szCs w:val="24"/>
        </w:rPr>
        <w:t>икъде не с</w:t>
      </w:r>
      <w:r w:rsidR="00596D8A">
        <w:rPr>
          <w:rFonts w:ascii="Times New Roman" w:hAnsi="Times New Roman" w:cs="Times New Roman"/>
          <w:sz w:val="24"/>
          <w:szCs w:val="24"/>
        </w:rPr>
        <w:t xml:space="preserve">е </w:t>
      </w:r>
      <w:r w:rsidR="00DF5866" w:rsidRPr="00DF5866">
        <w:rPr>
          <w:rFonts w:ascii="Times New Roman" w:hAnsi="Times New Roman" w:cs="Times New Roman"/>
          <w:sz w:val="24"/>
          <w:szCs w:val="24"/>
        </w:rPr>
        <w:t>говори за нишки или каквито и да е било други термини</w:t>
      </w:r>
      <w:r w:rsidR="00596D8A">
        <w:rPr>
          <w:rFonts w:ascii="Times New Roman" w:hAnsi="Times New Roman" w:cs="Times New Roman"/>
          <w:sz w:val="24"/>
          <w:szCs w:val="24"/>
        </w:rPr>
        <w:t>.</w:t>
      </w:r>
    </w:p>
    <w:p w:rsidR="00596D8A" w:rsidRDefault="00596D8A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менно поради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F5866" w:rsidRPr="00DF5866">
        <w:rPr>
          <w:rFonts w:ascii="Times New Roman" w:hAnsi="Times New Roman" w:cs="Times New Roman"/>
          <w:sz w:val="24"/>
          <w:szCs w:val="24"/>
        </w:rPr>
        <w:t>ези съображения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да оставите в сила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законосъобразно и моля да приемете списъка 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 които пре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DF5866" w:rsidRPr="00DF5866">
        <w:rPr>
          <w:rFonts w:ascii="Times New Roman" w:hAnsi="Times New Roman" w:cs="Times New Roman"/>
          <w:sz w:val="24"/>
          <w:szCs w:val="24"/>
        </w:rPr>
        <w:t>ндираме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6D8A" w:rsidRDefault="00596D8A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F5866" w:rsidRPr="00DF5866">
        <w:rPr>
          <w:rFonts w:ascii="Times New Roman" w:hAnsi="Times New Roman" w:cs="Times New Roman"/>
          <w:sz w:val="24"/>
          <w:szCs w:val="24"/>
        </w:rPr>
        <w:t>равя възражение за прекомерност на определения адвокатски хонорар от жа</w:t>
      </w:r>
      <w:r>
        <w:rPr>
          <w:rFonts w:ascii="Times New Roman" w:hAnsi="Times New Roman" w:cs="Times New Roman"/>
          <w:sz w:val="24"/>
          <w:szCs w:val="24"/>
        </w:rPr>
        <w:t>лбоп</w:t>
      </w:r>
      <w:r w:rsidR="00DF5866" w:rsidRPr="00DF5866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 xml:space="preserve">, считам </w:t>
      </w:r>
      <w:r w:rsidR="00DF5866" w:rsidRPr="00DF5866">
        <w:rPr>
          <w:rFonts w:ascii="Times New Roman" w:hAnsi="Times New Roman" w:cs="Times New Roman"/>
          <w:sz w:val="24"/>
          <w:szCs w:val="24"/>
        </w:rPr>
        <w:t>че същият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5866" w:rsidRPr="00DF5866">
        <w:rPr>
          <w:rFonts w:ascii="Times New Roman" w:hAnsi="Times New Roman" w:cs="Times New Roman"/>
          <w:sz w:val="24"/>
          <w:szCs w:val="24"/>
        </w:rPr>
        <w:t>кореспондира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5866" w:rsidRPr="00DF5866">
        <w:rPr>
          <w:rFonts w:ascii="Times New Roman" w:hAnsi="Times New Roman" w:cs="Times New Roman"/>
          <w:sz w:val="24"/>
          <w:szCs w:val="24"/>
        </w:rPr>
        <w:t xml:space="preserve">с Наредба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="00DF5866" w:rsidRPr="00DF5866">
        <w:rPr>
          <w:rFonts w:ascii="Times New Roman" w:hAnsi="Times New Roman" w:cs="Times New Roman"/>
          <w:sz w:val="24"/>
          <w:szCs w:val="24"/>
        </w:rPr>
        <w:t>за адвокат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F5866" w:rsidRPr="00DF5866">
        <w:rPr>
          <w:rFonts w:ascii="Times New Roman" w:hAnsi="Times New Roman" w:cs="Times New Roman"/>
          <w:sz w:val="24"/>
          <w:szCs w:val="24"/>
        </w:rPr>
        <w:t>ката помощ</w:t>
      </w:r>
      <w:r>
        <w:rPr>
          <w:rFonts w:ascii="Times New Roman" w:hAnsi="Times New Roman" w:cs="Times New Roman"/>
          <w:sz w:val="24"/>
          <w:szCs w:val="24"/>
        </w:rPr>
        <w:t>. Моля да се съобразите със същата.</w:t>
      </w:r>
    </w:p>
    <w:p w:rsidR="00596D8A" w:rsidRDefault="00596D8A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6D8A" w:rsidRDefault="00596D8A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596D8A" w:rsidRDefault="00596D8A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DF5866" w:rsidRPr="00DF5866"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4AE1" w:rsidRDefault="00DD4AE1" w:rsidP="00120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4AE1" w:rsidRDefault="00DD4AE1" w:rsidP="00120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4AE1" w:rsidRDefault="00DD4AE1" w:rsidP="00120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0B51" w:rsidRDefault="00120B51" w:rsidP="00120B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М. А.:</w:t>
      </w:r>
    </w:p>
    <w:p w:rsidR="00DD4AE1" w:rsidRDefault="00120B51" w:rsidP="00DD4A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D4AE1">
        <w:rPr>
          <w:rFonts w:ascii="Times New Roman" w:hAnsi="Times New Roman" w:cs="Times New Roman"/>
          <w:sz w:val="24"/>
          <w:szCs w:val="24"/>
        </w:rPr>
        <w:t xml:space="preserve">В </w:t>
      </w:r>
      <w:r w:rsidR="00DD4AE1" w:rsidRPr="00DF5866">
        <w:rPr>
          <w:rFonts w:ascii="Times New Roman" w:hAnsi="Times New Roman" w:cs="Times New Roman"/>
          <w:sz w:val="24"/>
          <w:szCs w:val="24"/>
        </w:rPr>
        <w:t>допълнение към това</w:t>
      </w:r>
      <w:r w:rsidR="00DD4AE1">
        <w:rPr>
          <w:rFonts w:ascii="Times New Roman" w:hAnsi="Times New Roman" w:cs="Times New Roman"/>
          <w:sz w:val="24"/>
          <w:szCs w:val="24"/>
        </w:rPr>
        <w:t>,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което представител</w:t>
      </w:r>
      <w:r w:rsidR="00DD4AE1">
        <w:rPr>
          <w:rFonts w:ascii="Times New Roman" w:hAnsi="Times New Roman" w:cs="Times New Roman"/>
          <w:sz w:val="24"/>
          <w:szCs w:val="24"/>
        </w:rPr>
        <w:t>ят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на възложителя изложи поддържам това</w:t>
      </w:r>
      <w:r w:rsidR="00DD4AE1">
        <w:rPr>
          <w:rFonts w:ascii="Times New Roman" w:hAnsi="Times New Roman" w:cs="Times New Roman"/>
          <w:sz w:val="24"/>
          <w:szCs w:val="24"/>
        </w:rPr>
        <w:t xml:space="preserve">, </w:t>
      </w:r>
      <w:r w:rsidR="00DD4AE1" w:rsidRPr="00DF5866">
        <w:rPr>
          <w:rFonts w:ascii="Times New Roman" w:hAnsi="Times New Roman" w:cs="Times New Roman"/>
          <w:sz w:val="24"/>
          <w:szCs w:val="24"/>
        </w:rPr>
        <w:t>което той каза отн</w:t>
      </w:r>
      <w:r w:rsidR="00DD4AE1">
        <w:rPr>
          <w:rFonts w:ascii="Times New Roman" w:hAnsi="Times New Roman" w:cs="Times New Roman"/>
          <w:sz w:val="24"/>
          <w:szCs w:val="24"/>
        </w:rPr>
        <w:t xml:space="preserve">осно </w:t>
      </w:r>
      <w:r w:rsidR="00DD4AE1" w:rsidRPr="00DF5866">
        <w:rPr>
          <w:rFonts w:ascii="Times New Roman" w:hAnsi="Times New Roman" w:cs="Times New Roman"/>
          <w:sz w:val="24"/>
          <w:szCs w:val="24"/>
        </w:rPr>
        <w:t>ядрата</w:t>
      </w:r>
      <w:r w:rsidR="00DD4AE1">
        <w:rPr>
          <w:rFonts w:ascii="Times New Roman" w:hAnsi="Times New Roman" w:cs="Times New Roman"/>
          <w:sz w:val="24"/>
          <w:szCs w:val="24"/>
        </w:rPr>
        <w:t>. М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оята квалификация </w:t>
      </w:r>
      <w:r w:rsidR="00DD4AE1">
        <w:rPr>
          <w:rFonts w:ascii="Times New Roman" w:hAnsi="Times New Roman" w:cs="Times New Roman"/>
          <w:sz w:val="24"/>
          <w:szCs w:val="24"/>
        </w:rPr>
        <w:t>е „И</w:t>
      </w:r>
      <w:r w:rsidR="00DD4AE1" w:rsidRPr="00DF5866">
        <w:rPr>
          <w:rFonts w:ascii="Times New Roman" w:hAnsi="Times New Roman" w:cs="Times New Roman"/>
          <w:sz w:val="24"/>
          <w:szCs w:val="24"/>
        </w:rPr>
        <w:t>нформационни технологии</w:t>
      </w:r>
      <w:r w:rsidR="00DD4AE1">
        <w:rPr>
          <w:rFonts w:ascii="Times New Roman" w:hAnsi="Times New Roman" w:cs="Times New Roman"/>
          <w:sz w:val="24"/>
          <w:szCs w:val="24"/>
        </w:rPr>
        <w:t>“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в Софийски университет и бих искала да допълня и второто н</w:t>
      </w:r>
      <w:r w:rsidR="00DD4AE1">
        <w:rPr>
          <w:rFonts w:ascii="Times New Roman" w:hAnsi="Times New Roman" w:cs="Times New Roman"/>
          <w:sz w:val="24"/>
          <w:szCs w:val="24"/>
        </w:rPr>
        <w:t>е</w:t>
      </w:r>
      <w:r w:rsidR="00DD4AE1" w:rsidRPr="00DF5866">
        <w:rPr>
          <w:rFonts w:ascii="Times New Roman" w:hAnsi="Times New Roman" w:cs="Times New Roman"/>
          <w:sz w:val="24"/>
          <w:szCs w:val="24"/>
        </w:rPr>
        <w:t>съответствие</w:t>
      </w:r>
      <w:r w:rsidR="00DD4AE1">
        <w:rPr>
          <w:rFonts w:ascii="Times New Roman" w:hAnsi="Times New Roman" w:cs="Times New Roman"/>
          <w:sz w:val="24"/>
          <w:szCs w:val="24"/>
        </w:rPr>
        <w:t>,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за което пък техния</w:t>
      </w:r>
      <w:r w:rsidR="004F3EC4">
        <w:rPr>
          <w:rFonts w:ascii="Times New Roman" w:hAnsi="Times New Roman" w:cs="Times New Roman"/>
          <w:sz w:val="24"/>
          <w:szCs w:val="24"/>
        </w:rPr>
        <w:t>т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адвокат спомена</w:t>
      </w:r>
      <w:r w:rsidR="00DD4AE1">
        <w:rPr>
          <w:rFonts w:ascii="Times New Roman" w:hAnsi="Times New Roman" w:cs="Times New Roman"/>
          <w:sz w:val="24"/>
          <w:szCs w:val="24"/>
        </w:rPr>
        <w:t>,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че то не е само едно</w:t>
      </w:r>
      <w:r w:rsidR="00DD4AE1">
        <w:rPr>
          <w:rFonts w:ascii="Times New Roman" w:hAnsi="Times New Roman" w:cs="Times New Roman"/>
          <w:sz w:val="24"/>
          <w:szCs w:val="24"/>
        </w:rPr>
        <w:t>, а именно: н</w:t>
      </w:r>
      <w:r w:rsidR="00DD4AE1" w:rsidRPr="00DF5866">
        <w:rPr>
          <w:rFonts w:ascii="Times New Roman" w:hAnsi="Times New Roman" w:cs="Times New Roman"/>
          <w:sz w:val="24"/>
          <w:szCs w:val="24"/>
        </w:rPr>
        <w:t>есъответствие в броя на USB портовете на компютърните модули</w:t>
      </w:r>
      <w:r w:rsidR="00DD4AE1">
        <w:rPr>
          <w:rFonts w:ascii="Times New Roman" w:hAnsi="Times New Roman" w:cs="Times New Roman"/>
          <w:sz w:val="24"/>
          <w:szCs w:val="24"/>
        </w:rPr>
        <w:t>. П</w:t>
      </w:r>
      <w:r w:rsidR="00DD4AE1" w:rsidRPr="00DF5866">
        <w:rPr>
          <w:rFonts w:ascii="Times New Roman" w:hAnsi="Times New Roman" w:cs="Times New Roman"/>
          <w:sz w:val="24"/>
          <w:szCs w:val="24"/>
        </w:rPr>
        <w:t>о изискване на възложителя те трябва да са шест</w:t>
      </w:r>
      <w:r w:rsidR="00DD4AE1">
        <w:rPr>
          <w:rFonts w:ascii="Times New Roman" w:hAnsi="Times New Roman" w:cs="Times New Roman"/>
          <w:sz w:val="24"/>
          <w:szCs w:val="24"/>
        </w:rPr>
        <w:t>,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което ние сме предложили</w:t>
      </w:r>
      <w:r w:rsidR="00DD4AE1">
        <w:rPr>
          <w:rFonts w:ascii="Times New Roman" w:hAnsi="Times New Roman" w:cs="Times New Roman"/>
          <w:sz w:val="24"/>
          <w:szCs w:val="24"/>
        </w:rPr>
        <w:t>,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а </w:t>
      </w:r>
      <w:r w:rsidR="00DD4AE1">
        <w:rPr>
          <w:rFonts w:ascii="Times New Roman" w:hAnsi="Times New Roman" w:cs="Times New Roman"/>
          <w:sz w:val="24"/>
          <w:szCs w:val="24"/>
        </w:rPr>
        <w:t>п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редложението на </w:t>
      </w:r>
      <w:r w:rsidR="0042583F">
        <w:rPr>
          <w:rFonts w:ascii="Times New Roman" w:hAnsi="Times New Roman" w:cs="Times New Roman"/>
          <w:sz w:val="24"/>
          <w:szCs w:val="24"/>
        </w:rPr>
        <w:t>к</w:t>
      </w:r>
      <w:r w:rsidR="00DD4AE1" w:rsidRPr="00DF5866">
        <w:rPr>
          <w:rFonts w:ascii="Times New Roman" w:hAnsi="Times New Roman" w:cs="Times New Roman"/>
          <w:sz w:val="24"/>
          <w:szCs w:val="24"/>
        </w:rPr>
        <w:t>онкурент</w:t>
      </w:r>
      <w:r w:rsidR="0042583F">
        <w:rPr>
          <w:rFonts w:ascii="Times New Roman" w:hAnsi="Times New Roman" w:cs="Times New Roman"/>
          <w:sz w:val="24"/>
          <w:szCs w:val="24"/>
        </w:rPr>
        <w:t>а,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на жалбо</w:t>
      </w:r>
      <w:r w:rsidR="0042583F">
        <w:rPr>
          <w:rFonts w:ascii="Times New Roman" w:hAnsi="Times New Roman" w:cs="Times New Roman"/>
          <w:sz w:val="24"/>
          <w:szCs w:val="24"/>
        </w:rPr>
        <w:t>п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одателя </w:t>
      </w:r>
      <w:r w:rsidR="0042583F">
        <w:rPr>
          <w:rFonts w:ascii="Times New Roman" w:hAnsi="Times New Roman" w:cs="Times New Roman"/>
          <w:sz w:val="24"/>
          <w:szCs w:val="24"/>
        </w:rPr>
        <w:t>в</w:t>
      </w:r>
      <w:r w:rsidR="00DD4AE1" w:rsidRPr="00DF5866">
        <w:rPr>
          <w:rFonts w:ascii="Times New Roman" w:hAnsi="Times New Roman" w:cs="Times New Roman"/>
          <w:sz w:val="24"/>
          <w:szCs w:val="24"/>
        </w:rPr>
        <w:t>същност съдържа четири</w:t>
      </w:r>
      <w:r w:rsidR="0042583F">
        <w:rPr>
          <w:rFonts w:ascii="Times New Roman" w:hAnsi="Times New Roman" w:cs="Times New Roman"/>
          <w:sz w:val="24"/>
          <w:szCs w:val="24"/>
        </w:rPr>
        <w:t xml:space="preserve">. </w:t>
      </w:r>
      <w:r w:rsidR="00DD4AE1" w:rsidRPr="00DF5866">
        <w:rPr>
          <w:rFonts w:ascii="Times New Roman" w:hAnsi="Times New Roman" w:cs="Times New Roman"/>
          <w:sz w:val="24"/>
          <w:szCs w:val="24"/>
        </w:rPr>
        <w:t>Това е втор</w:t>
      </w:r>
      <w:r w:rsidR="0042583F">
        <w:rPr>
          <w:rFonts w:ascii="Times New Roman" w:hAnsi="Times New Roman" w:cs="Times New Roman"/>
          <w:sz w:val="24"/>
          <w:szCs w:val="24"/>
        </w:rPr>
        <w:t>о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несъответствие в тяхната подадена оферта и то е по техните собствени думи. Нямам какво друго да добавя</w:t>
      </w:r>
      <w:r w:rsidR="0042583F">
        <w:rPr>
          <w:rFonts w:ascii="Times New Roman" w:hAnsi="Times New Roman" w:cs="Times New Roman"/>
          <w:sz w:val="24"/>
          <w:szCs w:val="24"/>
        </w:rPr>
        <w:t>,</w:t>
      </w:r>
      <w:r w:rsidR="00DD4AE1" w:rsidRPr="00DF5866">
        <w:rPr>
          <w:rFonts w:ascii="Times New Roman" w:hAnsi="Times New Roman" w:cs="Times New Roman"/>
          <w:sz w:val="24"/>
          <w:szCs w:val="24"/>
        </w:rPr>
        <w:t xml:space="preserve"> моля </w:t>
      </w:r>
      <w:r w:rsidR="004F3EC4" w:rsidRPr="00DF5866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DD4AE1" w:rsidRPr="00DF5866">
        <w:rPr>
          <w:rFonts w:ascii="Times New Roman" w:hAnsi="Times New Roman" w:cs="Times New Roman"/>
          <w:sz w:val="24"/>
          <w:szCs w:val="24"/>
        </w:rPr>
        <w:t>да остави без уважение тяхната жалба.</w:t>
      </w:r>
    </w:p>
    <w:p w:rsidR="00120B51" w:rsidRDefault="00120B51" w:rsidP="00120B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D67306" w:rsidRDefault="00F520C4" w:rsidP="00F520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520C4" w:rsidRPr="0026499C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520C4" w:rsidRPr="0026499C" w:rsidRDefault="00F520C4" w:rsidP="00F520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20C4" w:rsidRPr="0026499C" w:rsidRDefault="00F520C4" w:rsidP="00F520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520C4" w:rsidRPr="0026499C" w:rsidRDefault="00F520C4" w:rsidP="00F52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520C4" w:rsidRPr="0026499C" w:rsidRDefault="00F520C4" w:rsidP="00F52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F520C4" w:rsidRPr="0026499C" w:rsidRDefault="00F520C4" w:rsidP="00F52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Pr="0026499C" w:rsidRDefault="00F520C4" w:rsidP="00F520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20C4" w:rsidRPr="0026499C" w:rsidRDefault="00F520C4" w:rsidP="00F520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520C4" w:rsidRDefault="00F520C4" w:rsidP="00F520C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520C4" w:rsidRDefault="00F520C4" w:rsidP="00F520C4"/>
    <w:p w:rsidR="00F520C4" w:rsidRDefault="00F520C4" w:rsidP="00F520C4"/>
    <w:p w:rsidR="00F520C4" w:rsidRDefault="00F520C4" w:rsidP="00F520C4"/>
    <w:p w:rsidR="00F520C4" w:rsidRDefault="00F520C4" w:rsidP="00F520C4"/>
    <w:p w:rsidR="00F520C4" w:rsidRDefault="00F520C4" w:rsidP="00F520C4"/>
    <w:p w:rsidR="005E1F8F" w:rsidRDefault="005E1F8F"/>
    <w:sectPr w:rsidR="005E1F8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1DF" w:rsidRDefault="00C311DF">
      <w:pPr>
        <w:spacing w:after="0" w:line="240" w:lineRule="auto"/>
      </w:pPr>
      <w:r>
        <w:separator/>
      </w:r>
    </w:p>
  </w:endnote>
  <w:endnote w:type="continuationSeparator" w:id="0">
    <w:p w:rsidR="00C311DF" w:rsidRDefault="00C3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4258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C3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24E22" w:rsidRDefault="00C311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1DF" w:rsidRDefault="00C311DF">
      <w:pPr>
        <w:spacing w:after="0" w:line="240" w:lineRule="auto"/>
      </w:pPr>
      <w:r>
        <w:separator/>
      </w:r>
    </w:p>
  </w:footnote>
  <w:footnote w:type="continuationSeparator" w:id="0">
    <w:p w:rsidR="00C311DF" w:rsidRDefault="00C311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0C4"/>
    <w:rsid w:val="000D0C35"/>
    <w:rsid w:val="000E5ED5"/>
    <w:rsid w:val="000F4173"/>
    <w:rsid w:val="00120B51"/>
    <w:rsid w:val="001315AA"/>
    <w:rsid w:val="001C3F8E"/>
    <w:rsid w:val="001E7D87"/>
    <w:rsid w:val="0020696A"/>
    <w:rsid w:val="00235FC8"/>
    <w:rsid w:val="0024549C"/>
    <w:rsid w:val="003204B6"/>
    <w:rsid w:val="003D3EEB"/>
    <w:rsid w:val="003F109C"/>
    <w:rsid w:val="0042583F"/>
    <w:rsid w:val="00467E48"/>
    <w:rsid w:val="004F3EC4"/>
    <w:rsid w:val="00520F5F"/>
    <w:rsid w:val="00596D8A"/>
    <w:rsid w:val="005A4CA6"/>
    <w:rsid w:val="005B6BE1"/>
    <w:rsid w:val="005E1F8F"/>
    <w:rsid w:val="00700AEC"/>
    <w:rsid w:val="008562C1"/>
    <w:rsid w:val="00895BEC"/>
    <w:rsid w:val="00B0767D"/>
    <w:rsid w:val="00B90681"/>
    <w:rsid w:val="00B92EE1"/>
    <w:rsid w:val="00C311DF"/>
    <w:rsid w:val="00DD4AE1"/>
    <w:rsid w:val="00DF5866"/>
    <w:rsid w:val="00F13EA0"/>
    <w:rsid w:val="00F5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2091"/>
  <w15:chartTrackingRefBased/>
  <w15:docId w15:val="{049F0C6B-D028-4A41-9AB7-D68626072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5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0C4"/>
  </w:style>
  <w:style w:type="paragraph" w:styleId="ListParagraph">
    <w:name w:val="List Paragraph"/>
    <w:basedOn w:val="Normal"/>
    <w:uiPriority w:val="34"/>
    <w:qFormat/>
    <w:rsid w:val="00B906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0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1339</Words>
  <Characters>7633</Characters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2026-03-25T15:24:00Z</cp:lastPrinted>
  <dcterms:created xsi:type="dcterms:W3CDTF">2026-03-25T14:02:00Z</dcterms:created>
  <dcterms:modified xsi:type="dcterms:W3CDTF">2026-03-25T15:24:00Z</dcterms:modified>
</cp:coreProperties>
</file>